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470B" w14:textId="77777777" w:rsidR="00330CBB" w:rsidRDefault="00505DFF" w:rsidP="00505DFF">
      <w:pPr>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505DFF">
        <w:rPr>
          <w:b/>
          <w:bCs/>
          <w:sz w:val="28"/>
          <w:szCs w:val="28"/>
        </w:rPr>
        <w:t>Persbericht</w:t>
      </w:r>
      <w:r>
        <w:rPr>
          <w:b/>
          <w:bCs/>
        </w:rPr>
        <w:tab/>
      </w:r>
    </w:p>
    <w:p w14:paraId="359BFE0D" w14:textId="6FB1750C" w:rsidR="00505DFF" w:rsidRDefault="00330CBB" w:rsidP="00505DFF">
      <w:pPr>
        <w:jc w:val="right"/>
        <w:rPr>
          <w:b/>
          <w:bCs/>
        </w:rPr>
      </w:pPr>
      <w:r>
        <w:rPr>
          <w:b/>
          <w:bCs/>
        </w:rPr>
        <w:t>Arnhem, 11 juli 2021</w:t>
      </w:r>
    </w:p>
    <w:p w14:paraId="26BC411D" w14:textId="3A890FD5" w:rsidR="00256A09" w:rsidRDefault="00330CBB">
      <w:pPr>
        <w:rPr>
          <w:b/>
          <w:bCs/>
        </w:rPr>
      </w:pPr>
      <w:r w:rsidRPr="00CC1000">
        <w:rPr>
          <w:rFonts w:cstheme="minorHAnsi"/>
          <w:noProof/>
          <w:sz w:val="20"/>
          <w:szCs w:val="20"/>
          <w:lang w:eastAsia="nl-NL"/>
        </w:rPr>
        <w:drawing>
          <wp:anchor distT="0" distB="0" distL="114300" distR="114300" simplePos="0" relativeHeight="251659264" behindDoc="1" locked="0" layoutInCell="1" allowOverlap="1" wp14:anchorId="4AE7FBBB" wp14:editId="40B1027C">
            <wp:simplePos x="0" y="0"/>
            <wp:positionH relativeFrom="margin">
              <wp:posOffset>0</wp:posOffset>
            </wp:positionH>
            <wp:positionV relativeFrom="paragraph">
              <wp:posOffset>-520065</wp:posOffset>
            </wp:positionV>
            <wp:extent cx="1418590" cy="1397000"/>
            <wp:effectExtent l="0" t="0" r="0" b="0"/>
            <wp:wrapThrough wrapText="bothSides">
              <wp:wrapPolygon edited="0">
                <wp:start x="0" y="0"/>
                <wp:lineTo x="0" y="21207"/>
                <wp:lineTo x="21175" y="21207"/>
                <wp:lineTo x="2117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fgoed Gelderland staa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590" cy="139700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p>
    <w:p w14:paraId="24AC6F43" w14:textId="77777777" w:rsidR="00256A09" w:rsidRPr="00505DFF" w:rsidRDefault="00256A09">
      <w:pPr>
        <w:rPr>
          <w:sz w:val="28"/>
          <w:szCs w:val="28"/>
        </w:rPr>
      </w:pPr>
    </w:p>
    <w:p w14:paraId="74B1403F" w14:textId="77777777" w:rsidR="00330CBB" w:rsidRDefault="00330CBB">
      <w:pPr>
        <w:rPr>
          <w:b/>
          <w:bCs/>
          <w:sz w:val="28"/>
          <w:szCs w:val="28"/>
        </w:rPr>
      </w:pPr>
    </w:p>
    <w:p w14:paraId="032EE81C" w14:textId="77777777" w:rsidR="00330CBB" w:rsidRDefault="00330CBB">
      <w:pPr>
        <w:rPr>
          <w:b/>
          <w:bCs/>
          <w:sz w:val="28"/>
          <w:szCs w:val="28"/>
        </w:rPr>
      </w:pPr>
    </w:p>
    <w:p w14:paraId="2FD4F8C6" w14:textId="4EFAB642" w:rsidR="00F76658" w:rsidRPr="00126B16" w:rsidRDefault="00C84B10">
      <w:pPr>
        <w:rPr>
          <w:b/>
          <w:bCs/>
          <w:sz w:val="24"/>
          <w:szCs w:val="24"/>
        </w:rPr>
      </w:pPr>
      <w:proofErr w:type="spellStart"/>
      <w:r w:rsidRPr="00126B16">
        <w:rPr>
          <w:b/>
          <w:bCs/>
          <w:sz w:val="24"/>
          <w:szCs w:val="24"/>
        </w:rPr>
        <w:t>Gelredag</w:t>
      </w:r>
      <w:proofErr w:type="spellEnd"/>
      <w:r w:rsidRPr="00126B16">
        <w:rPr>
          <w:b/>
          <w:bCs/>
          <w:sz w:val="24"/>
          <w:szCs w:val="24"/>
        </w:rPr>
        <w:t xml:space="preserve"> in het Flipje en Streekmuseum Tiel</w:t>
      </w:r>
    </w:p>
    <w:p w14:paraId="46336051" w14:textId="1E9AEBDD" w:rsidR="00C84B10" w:rsidRPr="00126B16" w:rsidRDefault="00C84B10" w:rsidP="00C84B10">
      <w:pPr>
        <w:rPr>
          <w:b/>
          <w:bCs/>
          <w:sz w:val="20"/>
          <w:szCs w:val="20"/>
        </w:rPr>
      </w:pPr>
      <w:r w:rsidRPr="00126B16">
        <w:rPr>
          <w:b/>
          <w:bCs/>
          <w:sz w:val="20"/>
          <w:szCs w:val="20"/>
        </w:rPr>
        <w:t xml:space="preserve">In samenwerking met Erfgoed Gelderland en Omroep Gelderland, staat het Flipje &amp; Streekmuseum Tiel gedurende de </w:t>
      </w:r>
      <w:proofErr w:type="spellStart"/>
      <w:r w:rsidRPr="00126B16">
        <w:rPr>
          <w:b/>
          <w:bCs/>
          <w:sz w:val="20"/>
          <w:szCs w:val="20"/>
        </w:rPr>
        <w:t>Gelredag</w:t>
      </w:r>
      <w:proofErr w:type="spellEnd"/>
      <w:r w:rsidRPr="00126B16">
        <w:rPr>
          <w:b/>
          <w:bCs/>
          <w:sz w:val="20"/>
          <w:szCs w:val="20"/>
        </w:rPr>
        <w:t xml:space="preserve"> </w:t>
      </w:r>
      <w:r w:rsidR="00725C83" w:rsidRPr="00126B16">
        <w:rPr>
          <w:b/>
          <w:bCs/>
          <w:sz w:val="20"/>
          <w:szCs w:val="20"/>
        </w:rPr>
        <w:t xml:space="preserve">op 14 augustus </w:t>
      </w:r>
      <w:r w:rsidRPr="00126B16">
        <w:rPr>
          <w:b/>
          <w:bCs/>
          <w:sz w:val="20"/>
          <w:szCs w:val="20"/>
        </w:rPr>
        <w:t>in het middelpunt. Er worden diverse activiteiten georganiseerd. Op deze zaterdag zal René Arendsen van Omroep Gelderland live verslag doen van de activiteiten in het museum.</w:t>
      </w:r>
    </w:p>
    <w:p w14:paraId="2310B39A" w14:textId="6CE7043F" w:rsidR="00725C83" w:rsidRPr="00126B16" w:rsidRDefault="00505DFF" w:rsidP="00725C83">
      <w:pPr>
        <w:rPr>
          <w:b/>
          <w:bCs/>
          <w:sz w:val="20"/>
          <w:szCs w:val="20"/>
        </w:rPr>
      </w:pPr>
      <w:r w:rsidRPr="00126B16">
        <w:rPr>
          <w:b/>
          <w:bCs/>
          <w:sz w:val="20"/>
          <w:szCs w:val="20"/>
        </w:rPr>
        <w:t>Extra rondleidingen</w:t>
      </w:r>
      <w:r w:rsidRPr="00126B16">
        <w:rPr>
          <w:sz w:val="20"/>
          <w:szCs w:val="20"/>
        </w:rPr>
        <w:br/>
      </w:r>
      <w:r w:rsidR="00F70BAE" w:rsidRPr="00126B16">
        <w:rPr>
          <w:sz w:val="20"/>
          <w:szCs w:val="20"/>
        </w:rPr>
        <w:t xml:space="preserve">Voor de activiteiten in het museum is op de dag zelf een intekenlijst om te voorkomen dat er te veel drukte ontstaat. </w:t>
      </w:r>
      <w:r w:rsidR="00C84B10" w:rsidRPr="00126B16">
        <w:rPr>
          <w:sz w:val="20"/>
          <w:szCs w:val="20"/>
        </w:rPr>
        <w:t xml:space="preserve">Om 11.30, 12.30, 13.30 en 14.30 uur </w:t>
      </w:r>
      <w:r w:rsidR="00725C83" w:rsidRPr="00126B16">
        <w:rPr>
          <w:sz w:val="20"/>
          <w:szCs w:val="20"/>
        </w:rPr>
        <w:t>vinden</w:t>
      </w:r>
      <w:r w:rsidR="00C84B10" w:rsidRPr="00126B16">
        <w:rPr>
          <w:sz w:val="20"/>
          <w:szCs w:val="20"/>
        </w:rPr>
        <w:t xml:space="preserve"> op de vierde verdieping van het museum </w:t>
      </w:r>
      <w:r w:rsidR="00725C83" w:rsidRPr="00126B16">
        <w:rPr>
          <w:sz w:val="20"/>
          <w:szCs w:val="20"/>
        </w:rPr>
        <w:t>rondleidingen plaats</w:t>
      </w:r>
      <w:r w:rsidR="00C84B10" w:rsidRPr="00126B16">
        <w:rPr>
          <w:sz w:val="20"/>
          <w:szCs w:val="20"/>
        </w:rPr>
        <w:t xml:space="preserve"> over de schilder Jan van </w:t>
      </w:r>
      <w:proofErr w:type="spellStart"/>
      <w:r w:rsidR="00C84B10" w:rsidRPr="00126B16">
        <w:rPr>
          <w:sz w:val="20"/>
          <w:szCs w:val="20"/>
        </w:rPr>
        <w:t>Anrooy</w:t>
      </w:r>
      <w:proofErr w:type="spellEnd"/>
      <w:r w:rsidR="00C84B10" w:rsidRPr="00126B16">
        <w:rPr>
          <w:sz w:val="20"/>
          <w:szCs w:val="20"/>
        </w:rPr>
        <w:t xml:space="preserve">. </w:t>
      </w:r>
      <w:r w:rsidR="00725C83" w:rsidRPr="00126B16">
        <w:rPr>
          <w:sz w:val="20"/>
          <w:szCs w:val="20"/>
        </w:rPr>
        <w:t xml:space="preserve">Daarnaast is er </w:t>
      </w:r>
      <w:r w:rsidR="00330CBB" w:rsidRPr="00126B16">
        <w:rPr>
          <w:sz w:val="20"/>
          <w:szCs w:val="20"/>
        </w:rPr>
        <w:t>buiten een rondleiding</w:t>
      </w:r>
      <w:r w:rsidRPr="00126B16">
        <w:rPr>
          <w:sz w:val="20"/>
          <w:szCs w:val="20"/>
        </w:rPr>
        <w:t xml:space="preserve"> langs plekken met afbeeldingen van Tiel in vroegere tijden.</w:t>
      </w:r>
      <w:r w:rsidR="00725C83" w:rsidRPr="00126B16">
        <w:rPr>
          <w:sz w:val="20"/>
          <w:szCs w:val="20"/>
        </w:rPr>
        <w:t xml:space="preserve"> </w:t>
      </w:r>
      <w:r w:rsidR="00330CBB" w:rsidRPr="00126B16">
        <w:rPr>
          <w:sz w:val="20"/>
          <w:szCs w:val="20"/>
        </w:rPr>
        <w:t xml:space="preserve">Bezoekers kunnen ook deelnemen aan een </w:t>
      </w:r>
      <w:r w:rsidR="00725C83" w:rsidRPr="00126B16">
        <w:rPr>
          <w:sz w:val="20"/>
          <w:szCs w:val="20"/>
        </w:rPr>
        <w:t>fietstocht voor gezinnen</w:t>
      </w:r>
      <w:r w:rsidR="00AC28A6" w:rsidRPr="00126B16">
        <w:rPr>
          <w:sz w:val="20"/>
          <w:szCs w:val="20"/>
        </w:rPr>
        <w:t>,</w:t>
      </w:r>
      <w:r w:rsidR="00725C83" w:rsidRPr="00126B16">
        <w:rPr>
          <w:sz w:val="20"/>
          <w:szCs w:val="20"/>
        </w:rPr>
        <w:t xml:space="preserve"> met </w:t>
      </w:r>
      <w:proofErr w:type="spellStart"/>
      <w:r w:rsidR="00725C83" w:rsidRPr="00126B16">
        <w:rPr>
          <w:sz w:val="20"/>
          <w:szCs w:val="20"/>
        </w:rPr>
        <w:t>Rhein</w:t>
      </w:r>
      <w:proofErr w:type="spellEnd"/>
      <w:r w:rsidR="00725C83" w:rsidRPr="00126B16">
        <w:rPr>
          <w:sz w:val="20"/>
          <w:szCs w:val="20"/>
        </w:rPr>
        <w:t xml:space="preserve"> de Reus als hoofdpersoon. </w:t>
      </w:r>
    </w:p>
    <w:p w14:paraId="348D9CE1" w14:textId="4E22BB83" w:rsidR="00C84B10" w:rsidRPr="00126B16" w:rsidRDefault="00505DFF" w:rsidP="00C84B10">
      <w:pPr>
        <w:rPr>
          <w:b/>
          <w:bCs/>
          <w:sz w:val="20"/>
          <w:szCs w:val="20"/>
        </w:rPr>
      </w:pPr>
      <w:r w:rsidRPr="00126B16">
        <w:rPr>
          <w:b/>
          <w:bCs/>
          <w:sz w:val="20"/>
          <w:szCs w:val="20"/>
        </w:rPr>
        <w:t xml:space="preserve">Openstelling van twee </w:t>
      </w:r>
      <w:r w:rsidR="00050840" w:rsidRPr="00126B16">
        <w:rPr>
          <w:b/>
          <w:bCs/>
          <w:sz w:val="20"/>
          <w:szCs w:val="20"/>
        </w:rPr>
        <w:t xml:space="preserve">beroemde </w:t>
      </w:r>
      <w:r w:rsidR="00126B16" w:rsidRPr="00126B16">
        <w:rPr>
          <w:b/>
          <w:bCs/>
          <w:sz w:val="20"/>
          <w:szCs w:val="20"/>
        </w:rPr>
        <w:t>panden in Tiel</w:t>
      </w:r>
      <w:r w:rsidRPr="00126B16">
        <w:rPr>
          <w:b/>
          <w:bCs/>
          <w:sz w:val="20"/>
          <w:szCs w:val="20"/>
        </w:rPr>
        <w:br/>
      </w:r>
      <w:r w:rsidR="001F116F" w:rsidRPr="00126B16">
        <w:rPr>
          <w:sz w:val="20"/>
          <w:szCs w:val="20"/>
        </w:rPr>
        <w:t>Bovendien</w:t>
      </w:r>
      <w:r w:rsidRPr="00126B16">
        <w:rPr>
          <w:sz w:val="20"/>
          <w:szCs w:val="20"/>
        </w:rPr>
        <w:t xml:space="preserve"> kunnen bezoekers een kijkje nemen bij twee </w:t>
      </w:r>
      <w:r w:rsidR="00725C83" w:rsidRPr="00126B16">
        <w:rPr>
          <w:sz w:val="20"/>
          <w:szCs w:val="20"/>
        </w:rPr>
        <w:t xml:space="preserve">bijzondere </w:t>
      </w:r>
      <w:r w:rsidRPr="00126B16">
        <w:rPr>
          <w:sz w:val="20"/>
          <w:szCs w:val="20"/>
        </w:rPr>
        <w:t>panden in Tiel</w:t>
      </w:r>
      <w:r w:rsidR="00725C83" w:rsidRPr="00126B16">
        <w:rPr>
          <w:sz w:val="20"/>
          <w:szCs w:val="20"/>
        </w:rPr>
        <w:t xml:space="preserve">. </w:t>
      </w:r>
      <w:r w:rsidR="00C84B10" w:rsidRPr="00126B16">
        <w:rPr>
          <w:sz w:val="20"/>
          <w:szCs w:val="20"/>
        </w:rPr>
        <w:t xml:space="preserve">Om 12.00 en 14.00 uur zijn er rondleidingen bij het </w:t>
      </w:r>
      <w:proofErr w:type="spellStart"/>
      <w:r w:rsidR="00C84B10" w:rsidRPr="00126B16">
        <w:rPr>
          <w:sz w:val="20"/>
          <w:szCs w:val="20"/>
        </w:rPr>
        <w:t>Ambtman</w:t>
      </w:r>
      <w:r w:rsidR="00725C83" w:rsidRPr="00126B16">
        <w:rPr>
          <w:sz w:val="20"/>
          <w:szCs w:val="20"/>
        </w:rPr>
        <w:t>s</w:t>
      </w:r>
      <w:r w:rsidR="00C84B10" w:rsidRPr="00126B16">
        <w:rPr>
          <w:sz w:val="20"/>
          <w:szCs w:val="20"/>
        </w:rPr>
        <w:t>huis</w:t>
      </w:r>
      <w:proofErr w:type="spellEnd"/>
      <w:r w:rsidR="00821D4D" w:rsidRPr="00126B16">
        <w:rPr>
          <w:sz w:val="20"/>
          <w:szCs w:val="20"/>
        </w:rPr>
        <w:t xml:space="preserve">. </w:t>
      </w:r>
      <w:r w:rsidR="001F116F" w:rsidRPr="00126B16">
        <w:rPr>
          <w:sz w:val="20"/>
          <w:szCs w:val="20"/>
        </w:rPr>
        <w:t xml:space="preserve">Voor deze gelegenheid is ook </w:t>
      </w:r>
      <w:r w:rsidR="00050840" w:rsidRPr="00126B16">
        <w:rPr>
          <w:sz w:val="20"/>
          <w:szCs w:val="20"/>
        </w:rPr>
        <w:t xml:space="preserve">op </w:t>
      </w:r>
      <w:r w:rsidR="00AC28A6" w:rsidRPr="00126B16">
        <w:rPr>
          <w:sz w:val="20"/>
          <w:szCs w:val="20"/>
        </w:rPr>
        <w:t xml:space="preserve">de </w:t>
      </w:r>
      <w:proofErr w:type="spellStart"/>
      <w:r w:rsidR="00AC28A6" w:rsidRPr="00126B16">
        <w:rPr>
          <w:sz w:val="20"/>
          <w:szCs w:val="20"/>
        </w:rPr>
        <w:t>Gelredag</w:t>
      </w:r>
      <w:proofErr w:type="spellEnd"/>
      <w:r w:rsidR="00050840" w:rsidRPr="00126B16">
        <w:rPr>
          <w:sz w:val="20"/>
          <w:szCs w:val="20"/>
        </w:rPr>
        <w:t xml:space="preserve"> </w:t>
      </w:r>
      <w:r w:rsidR="00C84B10" w:rsidRPr="00126B16">
        <w:rPr>
          <w:sz w:val="20"/>
          <w:szCs w:val="20"/>
        </w:rPr>
        <w:t xml:space="preserve">de herensociëteit geopend. </w:t>
      </w:r>
      <w:r w:rsidR="00330CBB" w:rsidRPr="00126B16">
        <w:rPr>
          <w:sz w:val="20"/>
          <w:szCs w:val="20"/>
        </w:rPr>
        <w:t>Een u</w:t>
      </w:r>
      <w:r w:rsidR="00C84B10" w:rsidRPr="00126B16">
        <w:rPr>
          <w:sz w:val="20"/>
          <w:szCs w:val="20"/>
        </w:rPr>
        <w:t>niek</w:t>
      </w:r>
      <w:r w:rsidR="00330CBB" w:rsidRPr="00126B16">
        <w:rPr>
          <w:sz w:val="20"/>
          <w:szCs w:val="20"/>
        </w:rPr>
        <w:t>e gebeurtenis</w:t>
      </w:r>
      <w:r w:rsidR="00C84B10" w:rsidRPr="00126B16">
        <w:rPr>
          <w:sz w:val="20"/>
          <w:szCs w:val="20"/>
        </w:rPr>
        <w:t xml:space="preserve">, want deze is normaal voor publiek gesloten. </w:t>
      </w:r>
    </w:p>
    <w:p w14:paraId="7AB83642" w14:textId="6A099FA0" w:rsidR="00725C83" w:rsidRPr="00126B16" w:rsidRDefault="00C84B10" w:rsidP="00725C83">
      <w:pPr>
        <w:rPr>
          <w:sz w:val="20"/>
          <w:szCs w:val="20"/>
        </w:rPr>
      </w:pPr>
      <w:r w:rsidRPr="00126B16">
        <w:rPr>
          <w:b/>
          <w:bCs/>
          <w:sz w:val="20"/>
          <w:szCs w:val="20"/>
        </w:rPr>
        <w:t>Activiteiten bij het museum</w:t>
      </w:r>
      <w:r w:rsidR="00330CBB" w:rsidRPr="00126B16">
        <w:rPr>
          <w:sz w:val="20"/>
          <w:szCs w:val="20"/>
        </w:rPr>
        <w:br/>
      </w:r>
      <w:r w:rsidR="001F116F" w:rsidRPr="00126B16">
        <w:rPr>
          <w:sz w:val="20"/>
          <w:szCs w:val="20"/>
        </w:rPr>
        <w:t>In het museum is de ‘</w:t>
      </w:r>
      <w:r w:rsidRPr="00126B16">
        <w:rPr>
          <w:sz w:val="20"/>
          <w:szCs w:val="20"/>
        </w:rPr>
        <w:t>Schatkamers</w:t>
      </w:r>
      <w:r w:rsidR="00AC28A6" w:rsidRPr="00126B16">
        <w:rPr>
          <w:sz w:val="20"/>
          <w:szCs w:val="20"/>
        </w:rPr>
        <w:t>:</w:t>
      </w:r>
      <w:r w:rsidRPr="00126B16">
        <w:rPr>
          <w:sz w:val="20"/>
          <w:szCs w:val="20"/>
        </w:rPr>
        <w:t xml:space="preserve"> VR-game</w:t>
      </w:r>
      <w:r w:rsidR="001F116F" w:rsidRPr="00126B16">
        <w:rPr>
          <w:sz w:val="20"/>
          <w:szCs w:val="20"/>
        </w:rPr>
        <w:t>’</w:t>
      </w:r>
      <w:r w:rsidRPr="00126B16">
        <w:rPr>
          <w:sz w:val="20"/>
          <w:szCs w:val="20"/>
        </w:rPr>
        <w:t xml:space="preserve"> te spelen tijdens de </w:t>
      </w:r>
      <w:proofErr w:type="spellStart"/>
      <w:r w:rsidRPr="00126B16">
        <w:rPr>
          <w:sz w:val="20"/>
          <w:szCs w:val="20"/>
        </w:rPr>
        <w:t>Gelredag</w:t>
      </w:r>
      <w:proofErr w:type="spellEnd"/>
      <w:r w:rsidRPr="00126B16">
        <w:rPr>
          <w:sz w:val="20"/>
          <w:szCs w:val="20"/>
        </w:rPr>
        <w:t xml:space="preserve"> (de hele dag behalve tussen 14.00 en 15.00 uur). In deze game reis je met </w:t>
      </w:r>
      <w:r w:rsidR="001F116F" w:rsidRPr="00126B16">
        <w:rPr>
          <w:sz w:val="20"/>
          <w:szCs w:val="20"/>
        </w:rPr>
        <w:t>een</w:t>
      </w:r>
      <w:r w:rsidRPr="00126B16">
        <w:rPr>
          <w:sz w:val="20"/>
          <w:szCs w:val="20"/>
        </w:rPr>
        <w:t xml:space="preserve"> VR-bril naar het verleden, waar je de verloren schatten van Gelderland </w:t>
      </w:r>
      <w:r w:rsidR="00330CBB" w:rsidRPr="00126B16">
        <w:rPr>
          <w:sz w:val="20"/>
          <w:szCs w:val="20"/>
        </w:rPr>
        <w:t>moet terugvinden.</w:t>
      </w:r>
      <w:r w:rsidRPr="00126B16">
        <w:rPr>
          <w:sz w:val="20"/>
          <w:szCs w:val="20"/>
        </w:rPr>
        <w:t xml:space="preserve"> Daarnaast is er om 14.00 uur een workshop Flipje tekenen en rijmen en is in de tuin van het museum doorlopend een </w:t>
      </w:r>
      <w:proofErr w:type="spellStart"/>
      <w:r w:rsidRPr="00126B16">
        <w:rPr>
          <w:sz w:val="20"/>
          <w:szCs w:val="20"/>
        </w:rPr>
        <w:t>Tielse</w:t>
      </w:r>
      <w:proofErr w:type="spellEnd"/>
      <w:r w:rsidRPr="00126B16">
        <w:rPr>
          <w:sz w:val="20"/>
          <w:szCs w:val="20"/>
        </w:rPr>
        <w:t xml:space="preserve"> variant van 'Kunst en Kitsch'.</w:t>
      </w:r>
      <w:r w:rsidR="00725C83" w:rsidRPr="00126B16">
        <w:rPr>
          <w:sz w:val="20"/>
          <w:szCs w:val="20"/>
        </w:rPr>
        <w:t xml:space="preserve"> </w:t>
      </w:r>
    </w:p>
    <w:p w14:paraId="41633531" w14:textId="64577182" w:rsidR="00C84B10" w:rsidRPr="00126B16" w:rsidRDefault="00C84B10" w:rsidP="00C84B10">
      <w:pPr>
        <w:rPr>
          <w:sz w:val="20"/>
          <w:szCs w:val="20"/>
        </w:rPr>
      </w:pPr>
      <w:r w:rsidRPr="00126B16">
        <w:rPr>
          <w:b/>
          <w:bCs/>
          <w:sz w:val="20"/>
          <w:szCs w:val="20"/>
        </w:rPr>
        <w:t>Onderdeel van de zeven Gelredagen</w:t>
      </w:r>
      <w:r w:rsidR="00505DFF" w:rsidRPr="00126B16">
        <w:rPr>
          <w:sz w:val="20"/>
          <w:szCs w:val="20"/>
        </w:rPr>
        <w:br/>
      </w:r>
      <w:r w:rsidRPr="00126B16">
        <w:rPr>
          <w:sz w:val="20"/>
          <w:szCs w:val="20"/>
        </w:rPr>
        <w:t>In de zomervakantie organiseert Omroep Gelderland samen met Erfgoed Gelderland en de musea op zaterdagen in juli en augustus een Gelredag. Dit is een dag vol activiteiten in een Gelders museum. In totaal vinden er in juli en augustus zeven Gelredagen plaats op zeven verschillende erfgoedlocaties verspreid over de provincie Gelderland. Samen vertellen deze musea een deel van het Verhaal van Gelderland van prehistorie tot nu.</w:t>
      </w:r>
      <w:r w:rsidR="00725C83" w:rsidRPr="00126B16">
        <w:rPr>
          <w:sz w:val="20"/>
          <w:szCs w:val="20"/>
        </w:rPr>
        <w:t xml:space="preserve"> </w:t>
      </w:r>
      <w:r w:rsidRPr="00126B16">
        <w:rPr>
          <w:sz w:val="20"/>
          <w:szCs w:val="20"/>
        </w:rPr>
        <w:t>De Gelredagen worden mede mogelijk gemaakt door de Provincie Gelderland.</w:t>
      </w:r>
    </w:p>
    <w:p w14:paraId="4585F6AF" w14:textId="0F23DDAF" w:rsidR="00505DFF" w:rsidRDefault="00505DFF" w:rsidP="00C84B10">
      <w:r>
        <w:t>--------------------------------------------------------------------------------------------------------------------------------</w:t>
      </w:r>
    </w:p>
    <w:p w14:paraId="3063E671" w14:textId="254FFCCE" w:rsidR="00505DFF" w:rsidRDefault="00505DFF" w:rsidP="00505DFF">
      <w:pPr>
        <w:spacing w:after="0"/>
        <w:rPr>
          <w:rStyle w:val="normaltextrun"/>
          <w:rFonts w:cstheme="minorHAnsi"/>
          <w:sz w:val="20"/>
          <w:szCs w:val="20"/>
        </w:rPr>
      </w:pPr>
      <w:r w:rsidRPr="006D7298">
        <w:rPr>
          <w:rStyle w:val="normaltextrun"/>
          <w:rFonts w:cstheme="minorHAnsi"/>
          <w:b/>
          <w:bCs/>
          <w:sz w:val="20"/>
          <w:szCs w:val="20"/>
        </w:rPr>
        <w:t>Noot voor de redactie (niet voor publicatie):</w:t>
      </w:r>
      <w:r w:rsidRPr="006D7298">
        <w:rPr>
          <w:rStyle w:val="eop"/>
          <w:rFonts w:cstheme="minorHAnsi"/>
          <w:sz w:val="20"/>
          <w:szCs w:val="20"/>
        </w:rPr>
        <w:t> </w:t>
      </w:r>
      <w:r w:rsidRPr="006D7298">
        <w:rPr>
          <w:rStyle w:val="eop"/>
          <w:rFonts w:cstheme="minorHAnsi"/>
          <w:sz w:val="20"/>
          <w:szCs w:val="20"/>
        </w:rPr>
        <w:br/>
      </w:r>
      <w:r w:rsidRPr="0009499A">
        <w:rPr>
          <w:rStyle w:val="normaltextrun"/>
          <w:rFonts w:cstheme="minorHAnsi"/>
          <w:sz w:val="20"/>
          <w:szCs w:val="20"/>
        </w:rPr>
        <w:t xml:space="preserve">Voor meer informatie kunt u contact opnemen met </w:t>
      </w:r>
      <w:r w:rsidR="00126B16">
        <w:rPr>
          <w:rStyle w:val="normaltextrun"/>
          <w:rFonts w:cstheme="minorHAnsi"/>
          <w:sz w:val="20"/>
          <w:szCs w:val="20"/>
        </w:rPr>
        <w:t xml:space="preserve">Henriette Kosse, </w:t>
      </w:r>
      <w:hyperlink r:id="rId6" w:history="1">
        <w:r w:rsidR="00DA15AA" w:rsidRPr="00761F0A">
          <w:rPr>
            <w:rStyle w:val="Hyperlink"/>
            <w:rFonts w:cstheme="minorHAnsi"/>
            <w:sz w:val="20"/>
            <w:szCs w:val="20"/>
          </w:rPr>
          <w:t>h.kosse@erfgoedgelderland.nl</w:t>
        </w:r>
      </w:hyperlink>
      <w:r w:rsidR="00DA15AA">
        <w:rPr>
          <w:rStyle w:val="normaltextrun"/>
          <w:rFonts w:cstheme="minorHAnsi"/>
          <w:sz w:val="20"/>
          <w:szCs w:val="20"/>
        </w:rPr>
        <w:t xml:space="preserve"> </w:t>
      </w:r>
    </w:p>
    <w:p w14:paraId="49C2182B" w14:textId="77777777" w:rsidR="00126B16" w:rsidRDefault="00126B16" w:rsidP="00505DFF">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736283F2" w14:textId="2580657C" w:rsidR="00AC28A6" w:rsidRDefault="00505DFF" w:rsidP="00505DFF">
      <w:pPr>
        <w:pStyle w:val="paragraph"/>
        <w:spacing w:before="0" w:beforeAutospacing="0" w:after="0" w:afterAutospacing="0"/>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sz w:val="20"/>
          <w:szCs w:val="20"/>
        </w:rPr>
        <w:t>Afbeelding</w:t>
      </w:r>
      <w:r w:rsidR="00AC28A6">
        <w:rPr>
          <w:rStyle w:val="normaltextrun"/>
          <w:rFonts w:asciiTheme="minorHAnsi" w:hAnsiTheme="minorHAnsi" w:cstheme="minorHAnsi"/>
          <w:b/>
          <w:bCs/>
          <w:sz w:val="20"/>
          <w:szCs w:val="20"/>
        </w:rPr>
        <w:t>bijschrift:</w:t>
      </w:r>
    </w:p>
    <w:p w14:paraId="498A3B27" w14:textId="7C19C9CC" w:rsidR="00AC28A6" w:rsidRDefault="00AC28A6" w:rsidP="00AC28A6">
      <w:pPr>
        <w:pStyle w:val="paragraph"/>
        <w:spacing w:before="0" w:beforeAutospacing="0" w:after="0" w:afterAutospacing="0"/>
        <w:textAlignment w:val="baseline"/>
        <w:rPr>
          <w:rStyle w:val="normaltextrun"/>
          <w:rFonts w:asciiTheme="minorHAnsi" w:hAnsiTheme="minorHAnsi" w:cstheme="minorHAnsi"/>
          <w:sz w:val="20"/>
          <w:szCs w:val="20"/>
        </w:rPr>
      </w:pPr>
      <w:r w:rsidRPr="00AC28A6">
        <w:rPr>
          <w:rStyle w:val="normaltextrun"/>
          <w:rFonts w:asciiTheme="minorHAnsi" w:hAnsiTheme="minorHAnsi" w:cstheme="minorHAnsi"/>
          <w:sz w:val="20"/>
          <w:szCs w:val="20"/>
        </w:rPr>
        <w:t>Foto: Flipje en Streekmuseum Tiel</w:t>
      </w:r>
    </w:p>
    <w:p w14:paraId="045F9C7C" w14:textId="314E348D" w:rsidR="00AC28A6" w:rsidRPr="00AC28A6" w:rsidRDefault="00AC28A6" w:rsidP="00AC28A6">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 xml:space="preserve">Poster: Flipposcoop van Flipje en Streekmuseum bij promotiecampagne Bezoek het museum in de buurt. </w:t>
      </w:r>
    </w:p>
    <w:p w14:paraId="6DFC3380" w14:textId="77777777" w:rsidR="00505DFF" w:rsidRDefault="00505DFF" w:rsidP="00C84B10"/>
    <w:sectPr w:rsidR="00505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7113"/>
    <w:multiLevelType w:val="hybridMultilevel"/>
    <w:tmpl w:val="031E0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10"/>
    <w:rsid w:val="000471E6"/>
    <w:rsid w:val="00050840"/>
    <w:rsid w:val="00126B16"/>
    <w:rsid w:val="001303C6"/>
    <w:rsid w:val="001F116F"/>
    <w:rsid w:val="00256A09"/>
    <w:rsid w:val="00330CBB"/>
    <w:rsid w:val="00505DFF"/>
    <w:rsid w:val="00725C83"/>
    <w:rsid w:val="00821D4D"/>
    <w:rsid w:val="00AC28A6"/>
    <w:rsid w:val="00C84B10"/>
    <w:rsid w:val="00DA15AA"/>
    <w:rsid w:val="00F70BAE"/>
    <w:rsid w:val="00F76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D755"/>
  <w15:chartTrackingRefBased/>
  <w15:docId w15:val="{BEB0741F-5B21-435E-833A-1F4E5520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5DFF"/>
    <w:rPr>
      <w:color w:val="0563C1" w:themeColor="hyperlink"/>
      <w:u w:val="single"/>
    </w:rPr>
  </w:style>
  <w:style w:type="paragraph" w:customStyle="1" w:styleId="paragraph">
    <w:name w:val="paragraph"/>
    <w:basedOn w:val="Standaard"/>
    <w:rsid w:val="00505D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05DFF"/>
  </w:style>
  <w:style w:type="character" w:customStyle="1" w:styleId="eop">
    <w:name w:val="eop"/>
    <w:basedOn w:val="Standaardalinea-lettertype"/>
    <w:rsid w:val="00505DFF"/>
  </w:style>
  <w:style w:type="character" w:styleId="Onopgelostemelding">
    <w:name w:val="Unresolved Mention"/>
    <w:basedOn w:val="Standaardalinea-lettertype"/>
    <w:uiPriority w:val="99"/>
    <w:semiHidden/>
    <w:unhideWhenUsed/>
    <w:rsid w:val="00DA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kosse@erfgoedgelderland.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407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Kosse | Erfgoed Gelderland</dc:creator>
  <cp:keywords/>
  <dc:description/>
  <cp:lastModifiedBy>Ianthe van Beuningen</cp:lastModifiedBy>
  <cp:revision>8</cp:revision>
  <dcterms:created xsi:type="dcterms:W3CDTF">2021-08-10T10:39:00Z</dcterms:created>
  <dcterms:modified xsi:type="dcterms:W3CDTF">2021-08-10T15:02:00Z</dcterms:modified>
</cp:coreProperties>
</file>